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1DE8" w:rsidRPr="00FE7917" w:rsidRDefault="00AA2F7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CONTRATO Nº 0167</w:t>
      </w:r>
      <w:r w:rsidR="007A0DCF" w:rsidRPr="00FE7917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721DE8" w:rsidRPr="00FE7917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</w:p>
    <w:p w:rsidR="00721DE8" w:rsidRPr="00FE7917" w:rsidRDefault="00721DE8">
      <w:pPr>
        <w:jc w:val="both"/>
        <w:rPr>
          <w:sz w:val="24"/>
          <w:szCs w:val="24"/>
        </w:rPr>
      </w:pPr>
    </w:p>
    <w:p w:rsidR="007A0DCF" w:rsidRPr="00FE7917" w:rsidRDefault="007A0DCF" w:rsidP="007A0DCF">
      <w:pPr>
        <w:ind w:left="1140"/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Pelo presente Contrato de Compra e Venda integrante do Processo Licitatório “DISPENSA DE LICITAÇÃO </w:t>
      </w:r>
      <w:r w:rsidR="00DE7259"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>, de um lado o Município de Terra Santa através do FUNDO MUNICIPAL DE SAÚDE DE TERRA SANTA, inscrito no CNPJ sob o nº 11.870.266/0001-01, Nes</w:t>
      </w:r>
      <w:r w:rsidR="00A40287" w:rsidRPr="00FE7917">
        <w:rPr>
          <w:rFonts w:ascii="Times New Roman" w:eastAsia="Times New Roman" w:hAnsi="Times New Roman" w:cs="Times New Roman"/>
          <w:sz w:val="24"/>
          <w:szCs w:val="24"/>
        </w:rPr>
        <w:t>te ato representado pelo Sr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. ERILSON DOS SANTOS GUERREIRO, portador do RG nº 2197009 e C.P.F 870.872.782-15, doravante denominado Contratante e de outro a empresa </w:t>
      </w:r>
      <w:r w:rsidR="00AA2F7B" w:rsidRPr="00AA2F7B">
        <w:rPr>
          <w:rFonts w:ascii="Times New Roman" w:eastAsia="Times New Roman" w:hAnsi="Times New Roman" w:cs="Times New Roman"/>
          <w:b/>
          <w:sz w:val="24"/>
          <w:szCs w:val="24"/>
        </w:rPr>
        <w:t>PROMERCANTIL LTDA</w:t>
      </w:r>
      <w:r w:rsidR="000314F7" w:rsidRPr="00FE7917">
        <w:rPr>
          <w:rFonts w:ascii="Times New Roman" w:eastAsia="Times New Roman" w:hAnsi="Times New Roman" w:cs="Times New Roman"/>
          <w:sz w:val="24"/>
          <w:szCs w:val="24"/>
        </w:rPr>
        <w:t xml:space="preserve">, com sede a </w:t>
      </w:r>
      <w:r w:rsidR="00AA2F7B">
        <w:rPr>
          <w:rFonts w:ascii="Times New Roman" w:eastAsia="Times New Roman" w:hAnsi="Times New Roman" w:cs="Times New Roman"/>
          <w:sz w:val="24"/>
          <w:szCs w:val="24"/>
        </w:rPr>
        <w:t xml:space="preserve">AV Monteiro Lobato, S/N, QD 52, LT 7E, Jardim Nova Era, Aparecida de </w:t>
      </w:r>
      <w:proofErr w:type="spellStart"/>
      <w:r w:rsidR="00AA2F7B">
        <w:rPr>
          <w:rFonts w:ascii="Times New Roman" w:eastAsia="Times New Roman" w:hAnsi="Times New Roman" w:cs="Times New Roman"/>
          <w:sz w:val="24"/>
          <w:szCs w:val="24"/>
        </w:rPr>
        <w:t>Goiania</w:t>
      </w:r>
      <w:proofErr w:type="spellEnd"/>
      <w:r w:rsidR="00AA2F7B">
        <w:rPr>
          <w:rFonts w:ascii="Times New Roman" w:eastAsia="Times New Roman" w:hAnsi="Times New Roman" w:cs="Times New Roman"/>
          <w:sz w:val="24"/>
          <w:szCs w:val="24"/>
        </w:rPr>
        <w:t>/GO</w:t>
      </w:r>
      <w:r w:rsidR="00A40287" w:rsidRPr="00FE7917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="00AA2F7B">
        <w:rPr>
          <w:rFonts w:ascii="Times New Roman" w:eastAsia="Times New Roman" w:hAnsi="Times New Roman" w:cs="Times New Roman"/>
          <w:sz w:val="24"/>
          <w:szCs w:val="24"/>
        </w:rPr>
        <w:t>74916-090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, inscrita no Cadastro Nacional de Pessoa Jurídica do Ministério da Fazenda sob nº. </w:t>
      </w:r>
      <w:r w:rsidR="00AA2F7B" w:rsidRPr="00AA2F7B">
        <w:rPr>
          <w:rFonts w:ascii="Times New Roman" w:eastAsia="Times New Roman" w:hAnsi="Times New Roman" w:cs="Times New Roman"/>
          <w:b/>
          <w:sz w:val="24"/>
          <w:szCs w:val="24"/>
        </w:rPr>
        <w:t>19.756.096/0001-40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 </w:t>
      </w:r>
      <w:r w:rsidR="00A40287" w:rsidRPr="00FE7917">
        <w:rPr>
          <w:rFonts w:ascii="Times New Roman" w:eastAsia="Times New Roman" w:hAnsi="Times New Roman" w:cs="Times New Roman"/>
          <w:sz w:val="24"/>
          <w:szCs w:val="24"/>
        </w:rPr>
        <w:t xml:space="preserve">seu representante legal, Sr. </w:t>
      </w:r>
      <w:r w:rsidR="00A40287" w:rsidRPr="00FE7917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AA2F7B">
        <w:rPr>
          <w:rFonts w:ascii="Times New Roman" w:eastAsia="Times New Roman" w:hAnsi="Times New Roman" w:cs="Times New Roman"/>
          <w:b/>
          <w:sz w:val="24"/>
          <w:szCs w:val="24"/>
        </w:rPr>
        <w:t>UILHERME OTNIEL DOS REIS ARCANJO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>, portador do RG n°</w:t>
      </w:r>
      <w:r w:rsidR="001216CC">
        <w:rPr>
          <w:rFonts w:ascii="Times New Roman" w:eastAsia="Times New Roman" w:hAnsi="Times New Roman" w:cs="Times New Roman"/>
          <w:sz w:val="24"/>
          <w:szCs w:val="24"/>
        </w:rPr>
        <w:t>319979-9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 e CPF nº </w:t>
      </w:r>
      <w:r w:rsidR="001216CC">
        <w:rPr>
          <w:rFonts w:ascii="Times New Roman" w:eastAsia="Times New Roman" w:hAnsi="Times New Roman" w:cs="Times New Roman"/>
          <w:sz w:val="24"/>
          <w:szCs w:val="24"/>
        </w:rPr>
        <w:t>864.572.171-68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>, tem justo e acordado o seguinte:</w:t>
      </w:r>
    </w:p>
    <w:p w:rsidR="00721DE8" w:rsidRPr="00FE7917" w:rsidRDefault="00FE7917">
      <w:pPr>
        <w:ind w:left="11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Cláusula 1ª - DO OBJETO</w:t>
      </w:r>
    </w:p>
    <w:p w:rsidR="00721DE8" w:rsidRPr="00FE7917" w:rsidRDefault="00FE7917" w:rsidP="00FE7917">
      <w:pPr>
        <w:pStyle w:val="Pargrafoda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DCF" w:rsidRPr="00FE7917">
        <w:rPr>
          <w:rFonts w:ascii="Times New Roman" w:eastAsia="Times New Roman" w:hAnsi="Times New Roman" w:cs="Times New Roman"/>
          <w:sz w:val="24"/>
          <w:szCs w:val="24"/>
        </w:rPr>
        <w:t xml:space="preserve">O objeto do presente contrato é a contratação de Empresa para </w:t>
      </w:r>
      <w:r w:rsidR="00DE7259" w:rsidRPr="00FE7917">
        <w:rPr>
          <w:rFonts w:ascii="Times New Roman" w:eastAsia="Times New Roman" w:hAnsi="Times New Roman" w:cs="Times New Roman"/>
          <w:sz w:val="24"/>
          <w:szCs w:val="24"/>
        </w:rPr>
        <w:t>AQUISIÇÃO DE MEDICAMENTOS E MATERIAL TECNICO DIRECIONADOS AO COVID-19</w:t>
      </w:r>
      <w:r w:rsidR="00780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917" w:rsidRPr="00FE7917" w:rsidRDefault="00FE7917" w:rsidP="00FE7917">
      <w:pPr>
        <w:pStyle w:val="PargrafodaLista"/>
        <w:ind w:left="360"/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Cláusula 2ª - DA ENTREGA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2.1 – A entrega do objeto deverá ocorrer na sede da Secretaria de </w:t>
      </w:r>
      <w:r w:rsidR="00FE7917" w:rsidRPr="00FE7917">
        <w:rPr>
          <w:rFonts w:ascii="Times New Roman" w:eastAsia="Times New Roman" w:hAnsi="Times New Roman" w:cs="Times New Roman"/>
          <w:sz w:val="24"/>
          <w:szCs w:val="24"/>
        </w:rPr>
        <w:t>Saúde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 de Terra Santa, sendo que a entrega será de acordo com necessidades.</w:t>
      </w: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Cláusula 3ª - DAS OBRIGAÇÕES DA VENCEDORA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3.1 – Entregar o objeto contratado de acordo com o previsto na clausula 2ª;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3.2 – Garantir a qualidade do produto contratado;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3.3 – Substituir imediatamente os produtos que se apresentarem fora das especificações técnicas;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3.4 – Fornecer toda e qualquer informação e orientação técnica ao FMS para o bom emprego e utilização do produto vendido.</w:t>
      </w: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Cláusula 4ª - DAS OBRIGAÇÕES DA FMS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4.1 – Fiscalizar e controlar a entrega, comunicando a VENCEDORA, qualquer irregularidade constatada no produto entregue;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4.2 – Efetuar o (s) pagamento (s) segundo os prazos e condições estabelecidas neste Contrato.</w:t>
      </w: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Cláusula 5ª - DA ORIGEM DOS RECURSOS</w:t>
      </w:r>
    </w:p>
    <w:p w:rsidR="00721DE8" w:rsidRDefault="007A0DCF" w:rsidP="00195BF2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5.1 – A despesa decorrente do presente Contrato correrá a conta do item orçamentário:</w:t>
      </w:r>
    </w:p>
    <w:p w:rsidR="00FE7917" w:rsidRPr="00FE7917" w:rsidRDefault="00FE791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</w:p>
    <w:p w:rsidR="00DE7259" w:rsidRDefault="001216CC" w:rsidP="00DE7259">
      <w:pPr>
        <w:autoSpaceDE w:val="0"/>
        <w:autoSpaceDN w:val="0"/>
        <w:jc w:val="both"/>
        <w:rPr>
          <w:rFonts w:ascii="Arial Narrow" w:eastAsia="Garamond" w:hAnsi="Arial Narrow"/>
          <w:color w:val="000000" w:themeColor="text1"/>
          <w:sz w:val="24"/>
          <w:szCs w:val="24"/>
          <w:lang w:val="pt-PT" w:eastAsia="en-US"/>
        </w:rPr>
      </w:pPr>
      <w:r>
        <w:rPr>
          <w:rFonts w:ascii="Arial Narrow" w:eastAsia="Garamond" w:hAnsi="Arial Narrow"/>
          <w:color w:val="000000" w:themeColor="text1"/>
          <w:sz w:val="24"/>
          <w:szCs w:val="24"/>
          <w:lang w:val="pt-PT" w:eastAsia="en-US"/>
        </w:rPr>
        <w:t>02.08.02.10.302.0210.2080.0000.0.3.29.3.3.90.36.00</w:t>
      </w:r>
      <w:r w:rsidR="00457B30">
        <w:rPr>
          <w:rFonts w:ascii="Arial Narrow" w:eastAsia="Garamond" w:hAnsi="Arial Narrow"/>
          <w:color w:val="000000" w:themeColor="text1"/>
          <w:sz w:val="24"/>
          <w:szCs w:val="24"/>
          <w:lang w:val="pt-PT" w:eastAsia="en-US"/>
        </w:rPr>
        <w:t xml:space="preserve"> (MEDIA E ALTA COMPLEXIDADE AMBULATORIAL E HOSPITALAR-FNS/COVID-19)</w:t>
      </w:r>
    </w:p>
    <w:p w:rsidR="00195BF2" w:rsidRDefault="00195BF2" w:rsidP="00DE7259">
      <w:pPr>
        <w:autoSpaceDE w:val="0"/>
        <w:autoSpaceDN w:val="0"/>
        <w:jc w:val="both"/>
        <w:rPr>
          <w:rFonts w:ascii="Arial Narrow" w:eastAsia="Garamond" w:hAnsi="Arial Narrow"/>
          <w:color w:val="000000" w:themeColor="text1"/>
          <w:sz w:val="24"/>
          <w:szCs w:val="24"/>
          <w:lang w:val="pt-PT" w:eastAsia="en-US"/>
        </w:rPr>
      </w:pPr>
    </w:p>
    <w:p w:rsidR="00195BF2" w:rsidRPr="00DE7259" w:rsidRDefault="00195BF2" w:rsidP="00DE7259">
      <w:pPr>
        <w:autoSpaceDE w:val="0"/>
        <w:autoSpaceDN w:val="0"/>
        <w:jc w:val="both"/>
        <w:rPr>
          <w:rFonts w:ascii="Arial Narrow" w:eastAsia="Garamond" w:hAnsi="Arial Narrow"/>
          <w:color w:val="000000" w:themeColor="text1"/>
          <w:sz w:val="24"/>
          <w:szCs w:val="24"/>
          <w:lang w:val="pt-PT" w:eastAsia="en-US"/>
        </w:rPr>
      </w:pPr>
      <w:bookmarkStart w:id="0" w:name="_GoBack"/>
      <w:bookmarkEnd w:id="0"/>
    </w:p>
    <w:p w:rsidR="009C1CC5" w:rsidRPr="00FE7917" w:rsidRDefault="009C1CC5" w:rsidP="00195BF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</w:p>
    <w:p w:rsidR="00FE7917" w:rsidRDefault="007A0DC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Cláusula 6ª - DO PREÇO</w:t>
      </w:r>
    </w:p>
    <w:p w:rsidR="00195BF2" w:rsidRPr="00FE7917" w:rsidRDefault="00195BF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698"/>
        <w:gridCol w:w="1566"/>
        <w:gridCol w:w="4629"/>
        <w:gridCol w:w="627"/>
        <w:gridCol w:w="711"/>
        <w:gridCol w:w="971"/>
        <w:gridCol w:w="971"/>
      </w:tblGrid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  <w:t>ITEM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  <w:t>PRODUTO</w:t>
            </w:r>
          </w:p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  <w:t>COD.RED.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  <w:t>DESCRIÇÃO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  <w:t>QTD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  <w:t>VLR. UNT.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x-none"/>
              </w:rPr>
              <w:t>VLR. TOT.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001.022.908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59953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ACEBROFILINA XPE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6,83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68,30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001.001.408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1870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AMIODARONA 50MG/3ML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AMP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100,00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4,06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406,00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6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001.022.907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59952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AMONOFILINA CPR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500,00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0,08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40,00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7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001.022.922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59967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APARELHO DE ECG WINCARDIO USB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15.578,67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15.578,67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11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001.022.786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59763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CITRATO DE FENTANILA 2ML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AMP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500,00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14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001.022.910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59955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COLÍRIO ANESTÉSICO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21,83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65,49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001.022.788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59765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COMPRESSA HOSPITALAR, TIPO: CIRURGICA, MATERIAL:100%ALGODÃO, DIMENSÕES; CERCA DE 45X50CM,ACESSÓRIOS; C/CORDÃO C/ 50 UNIDADES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PCT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114,22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2.855,50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16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001.001.249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1545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DIGOXINA 0,25MG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COM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500,00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0,17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85,00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17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001.001.130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1363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DOBUTAMINA 12,5MG/ML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AMP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72,38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723,80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21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001.022.919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59964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FILTRO DE BARREIRA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12,99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129,90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22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001.022.920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59965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FIO GUIA ADULTO, TAMANHO 2MM 6FR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46,86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234,30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23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001.022.921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59966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FIO GUIA PEDIÁTRICO 4,7MM 14 FR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46,86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234,30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24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001.001.194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1432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FLUMAZENIL 0,1MG/ML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AMP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15,24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457,20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25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001.022.929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59974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FRALDA DESCARTÁVEL TIPO FORMATO ANATOMICO, TAMANHO G, FLOCOS DE GEL, ABAS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PCT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11,18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44,72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26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001.022.928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59973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FRALDA DESCARTÁVEL TIPO FORMATO ANATOMICO, TAMANHO M, FLOCOS DE GEL, ABAS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PCT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11,18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44,72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27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001.022.927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59972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FRALDA DESCARTÁVEL TIPO FORMATO ANATOMICO, TAMANHO P, FLOCOS DE GEL, ABAS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PCT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11,18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44,72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29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001.022.926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59971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KIT CÂNULA DE GUEDEL PROTEC N° 0 A 5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lastRenderedPageBreak/>
              <w:t>KIT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33,88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169,40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001.022.918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59963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LIDOCAÍNA SPRAY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99,05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990,50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31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001.022.925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59970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LUVA ESTÉRIL N° 6,5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100,00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2,94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294,00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33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001.022.924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59969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MÁSCARA DE OXIGÊNIO DE ALTA CONCENTRAÇÃO INFANTIL COM RESERVATÓRIO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67,52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337,60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34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</w:t>
            </w:r>
            <w:r w:rsidR="00195BF2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01.022.799</w:t>
            </w: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59778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NALOXONA 0,4MG/ML C/14ML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AMP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14,48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144,80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36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001.022.880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59909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NITROPRUSSIATO DE SÓDIO25MG/ML 2ML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AMP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25,09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125,45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37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001.022.800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59779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NORADRENALINA 2MG/ML 4ML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AMP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18,41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920,50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39</w:t>
            </w:r>
          </w:p>
        </w:tc>
        <w:tc>
          <w:tcPr>
            <w:tcW w:w="0" w:type="auto"/>
            <w:vAlign w:val="center"/>
          </w:tcPr>
          <w:p w:rsidR="00546461" w:rsidRPr="00195BF2" w:rsidRDefault="00195BF2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001.011.696</w:t>
            </w:r>
            <w:r w:rsidR="00546461"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51506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SINVASTATINA 20MG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COM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500,00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0,20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100,00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45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001.007.919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59787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TUBO ENDOTRAQUEAL  Nº 4,5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25,73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385,95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46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001.007.923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59791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TUBO ENDOTRAQUEAL Nº 3.0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7,68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115,20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47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001.007.924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59792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TUBO ENDOTRAQUEAL Nº 3.5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7,68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115,20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001.007.925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59793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TUBO ENDOTRAQUEAL Nº 4.0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25,73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385,95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49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001.007.920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59788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TUBO ENDOTRAQUEAL Nº 5.0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25,73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771,90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001.007.926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59794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TUBO ENDOTRAQUEAL Nº 5.5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25,73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385,95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51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001.007.921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59789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TUBO ENDOTRAQUEAL Nº 6.0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25,73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385,95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52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001.007.922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59790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TUBO ENDOTRAQUEAL Nº2.5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15,00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7,68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115,20</w:t>
            </w:r>
          </w:p>
        </w:tc>
      </w:tr>
      <w:tr w:rsidR="00195BF2" w:rsidRPr="00195BF2" w:rsidTr="00195BF2"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53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001.022.917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59962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XAROPE DE POTÁSSIO</w:t>
            </w: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UND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20,00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4,31</w:t>
            </w:r>
          </w:p>
        </w:tc>
        <w:tc>
          <w:tcPr>
            <w:tcW w:w="0" w:type="auto"/>
            <w:vAlign w:val="center"/>
          </w:tcPr>
          <w:p w:rsidR="00546461" w:rsidRPr="00195BF2" w:rsidRDefault="00546461" w:rsidP="00195BF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</w:pPr>
            <w:r w:rsidRPr="00195BF2">
              <w:rPr>
                <w:rFonts w:ascii="Times New Roman" w:hAnsi="Times New Roman" w:cs="Times New Roman"/>
                <w:bCs/>
                <w:sz w:val="18"/>
                <w:szCs w:val="18"/>
                <w:lang w:val="x-none"/>
              </w:rPr>
              <w:t>86,20</w:t>
            </w:r>
          </w:p>
        </w:tc>
      </w:tr>
    </w:tbl>
    <w:p w:rsidR="00195BF2" w:rsidRDefault="00195B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O preço total contratado por este instrumento, de acordo com proposta apresentada pela VENCEDORA no processo licitatório é de </w:t>
      </w: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 xml:space="preserve">R$ </w:t>
      </w:r>
      <w:r w:rsidR="00195BF2" w:rsidRPr="00195BF2">
        <w:rPr>
          <w:rFonts w:ascii="Times New Roman" w:eastAsia="Times New Roman" w:hAnsi="Times New Roman" w:cs="Times New Roman"/>
          <w:b/>
          <w:sz w:val="24"/>
          <w:szCs w:val="24"/>
        </w:rPr>
        <w:t>27.342,37 (vinte e sete mil, trezentos e quarenta e dois reais e trinta e sete centavos)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. Ocorrendo reajustamento de preços, autorizado pelos órgãos competentes, os mesmos serão reajustados pela variação do percentual resultante da diferença do preço fixado para o dia de apresentação da proposta e o dia da entrada em vigor do novo preço, aplicando-se sobre o preço proposto. A empresa 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lastRenderedPageBreak/>
        <w:t>deverá apresentar documento oficial comprovando o reajuste, acompanhado de requerimento.</w:t>
      </w: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Cláusula 7ª - DAS CONDIÇÕES DE PAGAMENTO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Os pagamentos serão efetuados 30 (trinta) dias após cada entrega dos produtos e emissão da Nota Fiscal Eletrônica, na totalidade das operações de compras por órgãos da Administração Pública em geral.</w:t>
      </w: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Cláusula 8ª - DOS PRAZOS CONTRATUAIS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A VENCEDORA deverá comparecer a Prefeitura, até 02 (dois), a contar da data em que for convocada para tal, para assinatura do presente instrumento que devera ser assinada digitalmente, tendo este a vigência a contar da data de sua assinatura até o </w:t>
      </w:r>
      <w:r w:rsidR="00FE7917" w:rsidRPr="00FE7917">
        <w:rPr>
          <w:rFonts w:ascii="Times New Roman" w:eastAsia="Times New Roman" w:hAnsi="Times New Roman" w:cs="Times New Roman"/>
          <w:sz w:val="24"/>
          <w:szCs w:val="24"/>
        </w:rPr>
        <w:t>31/12/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>2020, sem prejuízo no disposto na cláusula 2ª.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Cláusula 9ª - DA RESCISÃO E DA REVOGAÇÃO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9.1 – O presente instrumento poderá ser rescindido unilateralmente por iniciativa do FMS</w:t>
      </w:r>
      <w:r w:rsidR="00A40287"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atendida sempre a conveniência administrativa, independentemente de interpelação judicial ou extrajudicial, sem que caiba a VENCEDORA, qualquer espécie de indenização.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9.2 – A critério do FMS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>, caberá ainda rescisão deste CONTRATO, quando a VENCEDORA: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9.2.1 – Não cumprir qualquer das diretrizes contratuais;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9.2.2 – Transferir ou ceder o contrato a terceiros, no todo ou em parte, sem prévia e expressa autorização do FMS;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9.2.3 – Entrar em concordata ou falência, resultando no inadimplemento das obrigações constantes desse instrumento e no ato que o originou;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9.3 – Ocorrendo a rescisão prevista nos itens 9.2.1, 9.2.2 e 9.2.3, a VENCEDORA responderá por perdas e danos;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9.4 – O presente instrumento poderá ser rescindido também por mutuo consenso das partes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9.5 – Fica ressalvado o FMS</w:t>
      </w: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 o direito de revogar o presente instrumento por razões de interesses públicos, decorrente de fato superveniente, devidamente comprovado, incorrendo em tal hipótese, direito da VENCEDORA de receber qualquer indenização ou reparação.</w:t>
      </w: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Cláusula 10ª - DAS SANÇÕES</w:t>
      </w: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O descumprimento por parte da VENDEDORA de qualquer das cláusulas do presente Contrato ou mesmo do ato que o originou, implicará numa multa correspondente a 20% (vinte por cento) do valor integral do Contrato, além da responsabilidade civil que advir da irregularidade por perdas e danos </w:t>
      </w: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ao FMS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>, bem como da suspensão temporária de participar em licitação e impedimento de contratar com a Administração, por prazo não superior a 02 (dois) anos, e declaração de inidoneidade.</w:t>
      </w: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Cláusula 11ª - DO FORO</w:t>
      </w:r>
    </w:p>
    <w:p w:rsidR="00721DE8" w:rsidRPr="00FE7917" w:rsidRDefault="007A0DCF" w:rsidP="00B16094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Fica eleito o foro da Comarca de Terra Santa, para dirimir as questões decorrentes do presente Contrato. E, por assim estarem às partes justas e contratadas, assinam o presente instrumento em quatro vias de igual teor e forma, na presença das testemunhas abaixo nomeadas, a tudo presentes, para que fazendo parte integrante do Edital da </w:t>
      </w: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DISPENSA DE LICITAÇ</w:t>
      </w:r>
      <w:r w:rsidR="000314F7"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ÃO nº 7</w:t>
      </w: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 FMS 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>produza seus jurídicos e legais efeitos.</w:t>
      </w:r>
    </w:p>
    <w:p w:rsidR="00721DE8" w:rsidRPr="00FE7917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  <w:rPr>
          <w:sz w:val="24"/>
          <w:szCs w:val="24"/>
        </w:rPr>
      </w:pPr>
    </w:p>
    <w:p w:rsidR="00195BF2" w:rsidRDefault="00195BF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Terra Santa, </w:t>
      </w:r>
      <w:r w:rsidR="00A40287" w:rsidRPr="00FE7917">
        <w:rPr>
          <w:rFonts w:ascii="Times New Roman" w:eastAsia="Times New Roman" w:hAnsi="Times New Roman" w:cs="Times New Roman"/>
          <w:sz w:val="24"/>
          <w:szCs w:val="24"/>
        </w:rPr>
        <w:t>24/11</w:t>
      </w:r>
      <w:r w:rsidRPr="00FE7917">
        <w:rPr>
          <w:rFonts w:ascii="Times New Roman" w:eastAsia="Times New Roman" w:hAnsi="Times New Roman" w:cs="Times New Roman"/>
          <w:sz w:val="24"/>
          <w:szCs w:val="24"/>
        </w:rPr>
        <w:t>/2020.</w:t>
      </w:r>
    </w:p>
    <w:p w:rsidR="00721DE8" w:rsidRPr="00FE7917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  <w:rPr>
          <w:sz w:val="24"/>
          <w:szCs w:val="24"/>
        </w:rPr>
      </w:pPr>
    </w:p>
    <w:p w:rsidR="00721DE8" w:rsidRPr="00FE7917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  <w:rPr>
          <w:sz w:val="24"/>
          <w:szCs w:val="24"/>
        </w:rPr>
      </w:pP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FUNDO MUNICIPAL DE SAÚDE DE TERRA SANTA</w:t>
      </w: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11.870.266/0001-01</w:t>
      </w: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ERILSON DOS SANTOS GUERREIRO</w:t>
      </w: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>CPF: 870.872.782-15</w:t>
      </w: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Contratante</w:t>
      </w:r>
    </w:p>
    <w:p w:rsidR="00721DE8" w:rsidRPr="00FE7917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</w:p>
    <w:p w:rsidR="00721DE8" w:rsidRPr="00FE7917" w:rsidRDefault="00721DE8" w:rsidP="00B1609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</w:p>
    <w:p w:rsidR="00A40287" w:rsidRPr="00FE7917" w:rsidRDefault="00A40287" w:rsidP="00B1609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</w:p>
    <w:p w:rsidR="00721DE8" w:rsidRPr="00FE7917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0314F7" w:rsidRPr="00FE7917" w:rsidRDefault="00AA2F7B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F7B">
        <w:rPr>
          <w:rFonts w:ascii="Times New Roman" w:eastAsia="Times New Roman" w:hAnsi="Times New Roman" w:cs="Times New Roman"/>
          <w:b/>
          <w:sz w:val="24"/>
          <w:szCs w:val="24"/>
        </w:rPr>
        <w:t xml:space="preserve">PROMERCANTIL </w:t>
      </w:r>
      <w:r w:rsidR="000314F7" w:rsidRPr="00FE7917">
        <w:rPr>
          <w:rFonts w:ascii="Times New Roman" w:eastAsia="Times New Roman" w:hAnsi="Times New Roman" w:cs="Times New Roman"/>
          <w:b/>
          <w:sz w:val="24"/>
          <w:szCs w:val="24"/>
        </w:rPr>
        <w:t xml:space="preserve">LTDA </w:t>
      </w: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CNPJ: </w:t>
      </w:r>
      <w:r w:rsidR="00AA2F7B" w:rsidRPr="00AA2F7B">
        <w:rPr>
          <w:rFonts w:ascii="Times New Roman" w:eastAsia="Times New Roman" w:hAnsi="Times New Roman" w:cs="Times New Roman"/>
          <w:sz w:val="24"/>
          <w:szCs w:val="24"/>
        </w:rPr>
        <w:t>19.756.096/0001-40</w:t>
      </w:r>
    </w:p>
    <w:p w:rsidR="00721DE8" w:rsidRPr="00FE7917" w:rsidRDefault="007A0DCF" w:rsidP="00B1609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Contratada</w:t>
      </w:r>
    </w:p>
    <w:p w:rsidR="00721DE8" w:rsidRPr="00FE7917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sz w:val="24"/>
          <w:szCs w:val="24"/>
        </w:rPr>
      </w:pPr>
    </w:p>
    <w:p w:rsidR="00721DE8" w:rsidRPr="00FE7917" w:rsidRDefault="00721DE8" w:rsidP="00B1609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b/>
          <w:sz w:val="24"/>
          <w:szCs w:val="24"/>
        </w:rPr>
        <w:t>TESTEMUNHAS:</w:t>
      </w: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21DE8">
      <w:pPr>
        <w:jc w:val="both"/>
        <w:rPr>
          <w:sz w:val="24"/>
          <w:szCs w:val="24"/>
        </w:rPr>
      </w:pPr>
    </w:p>
    <w:p w:rsidR="00721DE8" w:rsidRPr="00FE7917" w:rsidRDefault="007A0DCF">
      <w:pPr>
        <w:jc w:val="both"/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1º _____________________________________________________</w:t>
      </w: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              RG Nº</w:t>
      </w:r>
    </w:p>
    <w:p w:rsidR="00721DE8" w:rsidRPr="00FE7917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</w:p>
    <w:p w:rsidR="00721DE8" w:rsidRPr="00FE7917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</w:p>
    <w:p w:rsidR="00721DE8" w:rsidRPr="00FE7917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>2º _____________________________________________________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FE7917">
        <w:rPr>
          <w:rFonts w:ascii="Times New Roman" w:eastAsia="Times New Roman" w:hAnsi="Times New Roman" w:cs="Times New Roman"/>
          <w:sz w:val="24"/>
          <w:szCs w:val="24"/>
        </w:rPr>
        <w:t xml:space="preserve">              RG Nº</w:t>
      </w:r>
    </w:p>
    <w:p w:rsidR="00546461" w:rsidRPr="00546461" w:rsidRDefault="00546461" w:rsidP="005464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rPr>
          <w:b/>
          <w:bCs/>
          <w:sz w:val="24"/>
          <w:szCs w:val="24"/>
          <w:lang w:val="x-none"/>
        </w:rPr>
      </w:pPr>
    </w:p>
    <w:sectPr w:rsidR="00546461" w:rsidRPr="00546461" w:rsidSect="00721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61" w:rsidRDefault="00546461" w:rsidP="00721DE8">
      <w:r>
        <w:separator/>
      </w:r>
    </w:p>
  </w:endnote>
  <w:endnote w:type="continuationSeparator" w:id="0">
    <w:p w:rsidR="00546461" w:rsidRDefault="00546461" w:rsidP="007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61" w:rsidRDefault="00546461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61" w:rsidRDefault="00546461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61" w:rsidRDefault="00546461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61" w:rsidRDefault="00546461" w:rsidP="00721DE8">
      <w:r>
        <w:separator/>
      </w:r>
    </w:p>
  </w:footnote>
  <w:footnote w:type="continuationSeparator" w:id="0">
    <w:p w:rsidR="00546461" w:rsidRDefault="00546461" w:rsidP="0072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61" w:rsidRDefault="00546461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tblCellSpacing w:w="8" w:type="dxa"/>
      <w:tblInd w:w="16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473"/>
      <w:gridCol w:w="6144"/>
      <w:gridCol w:w="1473"/>
    </w:tblGrid>
    <w:tr w:rsidR="00546461">
      <w:trPr>
        <w:trHeight w:val="1260"/>
        <w:tblCellSpacing w:w="8" w:type="dxa"/>
      </w:trPr>
      <w:tc>
        <w:tcPr>
          <w:tcW w:w="1440" w:type="dxa"/>
        </w:tcPr>
        <w:p w:rsidR="00546461" w:rsidRDefault="00546461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546461" w:rsidRDefault="00546461">
          <w:pPr>
            <w:widowControl/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         ESTADO DO PARÁ</w:t>
          </w:r>
        </w:p>
        <w:p w:rsidR="00546461" w:rsidRDefault="00546461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Prefeitura Municipal de Terra Santa</w:t>
          </w:r>
        </w:p>
        <w:p w:rsidR="00546461" w:rsidRDefault="00546461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Comissão Permanente de Licitação</w:t>
          </w:r>
        </w:p>
        <w:p w:rsidR="00546461" w:rsidRDefault="00546461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Pregoeiro e Equipe de Apoio</w:t>
          </w:r>
        </w:p>
        <w:p w:rsidR="00546461" w:rsidRDefault="00546461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</w:p>
      </w:tc>
      <w:tc>
        <w:tcPr>
          <w:tcW w:w="1440" w:type="dxa"/>
        </w:tcPr>
        <w:p w:rsidR="00546461" w:rsidRDefault="00546461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2" name="P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6461" w:rsidRDefault="00546461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61" w:rsidRDefault="00546461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E1C4C"/>
    <w:multiLevelType w:val="multilevel"/>
    <w:tmpl w:val="D0DAD882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eastAsia="Century Gothic" w:hAnsi="Century Gothic" w:cs="Century Gothic"/>
        <w:sz w:val="24"/>
      </w:rPr>
    </w:lvl>
  </w:abstractNum>
  <w:abstractNum w:abstractNumId="1">
    <w:nsid w:val="49883498"/>
    <w:multiLevelType w:val="multilevel"/>
    <w:tmpl w:val="BAB0A07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2">
    <w:nsid w:val="7D516465"/>
    <w:multiLevelType w:val="multilevel"/>
    <w:tmpl w:val="358A55AD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entury Gothic" w:hAnsi="Century Gothic" w:cs="Century Gothic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entury Gothic" w:hAnsi="Century Gothic" w:cs="Century Gothic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entury Gothic" w:hAnsi="Century Gothic" w:cs="Century Gothic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entury Gothic" w:hAnsi="Century Gothic" w:cs="Century Gothic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entury Gothic" w:hAnsi="Century Gothic" w:cs="Century Gothic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entury Gothic" w:hAnsi="Century Gothic" w:cs="Century Gothic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entury Gothic" w:hAnsi="Century Gothic" w:cs="Century Gothic"/>
        <w:sz w:val="24"/>
        <w:szCs w:val="24"/>
      </w:rPr>
    </w:lvl>
  </w:abstractNum>
  <w:abstractNum w:abstractNumId="3">
    <w:nsid w:val="7F9A10FA"/>
    <w:multiLevelType w:val="multilevel"/>
    <w:tmpl w:val="D068A718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Zero"/>
      <w:lvlText w:val="%1.%2-%3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Zero"/>
      <w:lvlText w:val="%1.%2-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DE8"/>
    <w:rsid w:val="000314F7"/>
    <w:rsid w:val="001216CC"/>
    <w:rsid w:val="00195BF2"/>
    <w:rsid w:val="00457B30"/>
    <w:rsid w:val="00546461"/>
    <w:rsid w:val="006E36C3"/>
    <w:rsid w:val="00721DE8"/>
    <w:rsid w:val="00780566"/>
    <w:rsid w:val="007A0DCF"/>
    <w:rsid w:val="009C1CC5"/>
    <w:rsid w:val="00A40287"/>
    <w:rsid w:val="00AA2F7B"/>
    <w:rsid w:val="00B16094"/>
    <w:rsid w:val="00C346C4"/>
    <w:rsid w:val="00DE7259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2E4BF-D460-47E0-825F-8B3614AC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E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D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D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1324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11</cp:revision>
  <cp:lastPrinted>2020-11-24T12:52:00Z</cp:lastPrinted>
  <dcterms:created xsi:type="dcterms:W3CDTF">2020-07-15T12:35:00Z</dcterms:created>
  <dcterms:modified xsi:type="dcterms:W3CDTF">2020-11-24T14:48:00Z</dcterms:modified>
</cp:coreProperties>
</file>